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3AC61" w14:textId="77777777" w:rsidR="00AC08F7" w:rsidRDefault="00AC08F7" w:rsidP="00AC08F7">
      <w:pPr>
        <w:autoSpaceDE w:val="0"/>
        <w:autoSpaceDN w:val="0"/>
        <w:adjustRightInd w:val="0"/>
        <w:spacing w:after="120" w:line="240" w:lineRule="auto"/>
        <w:ind w:left="0" w:firstLine="0"/>
        <w:rPr>
          <w:rFonts w:ascii="Arial" w:hAnsi="Arial" w:cs="Arial"/>
          <w:b/>
          <w:bCs/>
          <w:noProof/>
          <w:sz w:val="20"/>
          <w:szCs w:val="20"/>
        </w:rPr>
      </w:pPr>
    </w:p>
    <w:p w14:paraId="63B46EF8" w14:textId="77777777" w:rsidR="00DE5767" w:rsidRPr="00DE5767" w:rsidRDefault="00DE5767" w:rsidP="00DE5767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2"/>
        </w:rPr>
      </w:pPr>
    </w:p>
    <w:p w14:paraId="44BDE1E4" w14:textId="26A24A74" w:rsidR="00023BD1" w:rsidRDefault="00DE5767" w:rsidP="00DE5767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2"/>
        </w:rPr>
      </w:pPr>
      <w:r w:rsidRPr="00DE5767">
        <w:rPr>
          <w:rFonts w:ascii="Arial" w:eastAsia="Calibri" w:hAnsi="Arial" w:cs="Arial"/>
          <w:b/>
          <w:bCs/>
          <w:color w:val="auto"/>
          <w:sz w:val="22"/>
        </w:rPr>
        <w:t>PROCEDURA APERTA PER L’AFFIDAMENTO DEL “SERVIZIO DI SUPPORTO PER ATTIVITÀ ISTRUTTORIA TECNICO-AMMINISTRATIVA DELLE ISTANZE DI AUTORIZZAZIONE UNICA DI IMPIANTI ALIMENTATI DA FONTI ENERGETICHE RINNOVABILI”.</w:t>
      </w:r>
    </w:p>
    <w:p w14:paraId="28DB87D6" w14:textId="77777777" w:rsidR="00DE5767" w:rsidRPr="00023BD1" w:rsidRDefault="00DE5767" w:rsidP="00DE5767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6ACF652" w14:textId="761CD95F" w:rsidR="006025BD" w:rsidRPr="00837C1E" w:rsidRDefault="006025BD" w:rsidP="00370CD8">
      <w:pPr>
        <w:pStyle w:val="Intestazione"/>
        <w:jc w:val="center"/>
        <w:rPr>
          <w:rFonts w:ascii="Tahoma" w:hAnsi="Tahoma" w:cs="Tahoma"/>
          <w:b/>
          <w:sz w:val="28"/>
          <w:szCs w:val="28"/>
        </w:rPr>
      </w:pPr>
      <w:r w:rsidRPr="00837C1E">
        <w:rPr>
          <w:rFonts w:ascii="Tahoma" w:hAnsi="Tahoma" w:cs="Tahoma"/>
          <w:b/>
          <w:sz w:val="28"/>
          <w:szCs w:val="28"/>
        </w:rPr>
        <w:t xml:space="preserve">Allegato </w:t>
      </w:r>
      <w:r w:rsidR="00A93495">
        <w:rPr>
          <w:rFonts w:ascii="Tahoma" w:hAnsi="Tahoma" w:cs="Tahoma"/>
          <w:b/>
          <w:sz w:val="28"/>
          <w:szCs w:val="28"/>
        </w:rPr>
        <w:t>E</w:t>
      </w:r>
    </w:p>
    <w:p w14:paraId="34724DC7" w14:textId="77777777" w:rsidR="006025BD" w:rsidRDefault="006025BD" w:rsidP="00370CD8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p w14:paraId="201EA8A8" w14:textId="77777777" w:rsidR="006025BD" w:rsidRPr="00C12068" w:rsidRDefault="006025BD" w:rsidP="00370CD8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Nuovi controlli antimafia introdotti dal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n. 159/2011 e successive modifiche e correzioni (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D.Lgs.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218/2012). Soggetti sottoposti a controlli antimafia</w:t>
      </w:r>
    </w:p>
    <w:p w14:paraId="5338F4F2" w14:textId="77777777" w:rsidR="006025BD" w:rsidRPr="00C12068" w:rsidRDefault="006025BD" w:rsidP="00370CD8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Art. 85 del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159/2011</w:t>
      </w:r>
      <w:r w:rsidRPr="00C12068">
        <w:rPr>
          <w:rStyle w:val="Rimandonotaapidipagina"/>
          <w:rFonts w:ascii="Open Sans Light" w:hAnsi="Open Sans Light" w:cs="Open Sans Light"/>
          <w:b/>
          <w:sz w:val="20"/>
          <w:szCs w:val="20"/>
        </w:rPr>
        <w:footnoteReference w:id="1"/>
      </w:r>
      <w:r w:rsidRPr="00C12068">
        <w:rPr>
          <w:rFonts w:ascii="Open Sans Light" w:hAnsi="Open Sans Light" w:cs="Open Sans Light"/>
          <w:b/>
          <w:sz w:val="20"/>
          <w:szCs w:val="20"/>
        </w:rPr>
        <w:t xml:space="preserve"> </w:t>
      </w:r>
    </w:p>
    <w:p w14:paraId="4B19BF6E" w14:textId="77777777" w:rsidR="006025BD" w:rsidRPr="00C12068" w:rsidRDefault="006025BD" w:rsidP="00370CD8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6025BD" w:rsidRPr="00C12068" w14:paraId="3C49F695" w14:textId="77777777" w:rsidTr="00370CD8">
        <w:trPr>
          <w:trHeight w:val="598"/>
        </w:trPr>
        <w:tc>
          <w:tcPr>
            <w:tcW w:w="3794" w:type="dxa"/>
          </w:tcPr>
          <w:p w14:paraId="35D1BECC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Impresa individuale</w:t>
            </w:r>
          </w:p>
        </w:tc>
        <w:tc>
          <w:tcPr>
            <w:tcW w:w="6520" w:type="dxa"/>
          </w:tcPr>
          <w:p w14:paraId="4A9157CC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Titolare dell’impresa </w:t>
            </w:r>
          </w:p>
          <w:p w14:paraId="44E21615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direttore tecnico (se previsto)  </w:t>
            </w:r>
          </w:p>
          <w:p w14:paraId="30760FD4" w14:textId="77777777" w:rsidR="006025BD" w:rsidRPr="00C12068" w:rsidRDefault="006025BD" w:rsidP="006025BD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 e 2</w:t>
            </w:r>
          </w:p>
        </w:tc>
      </w:tr>
      <w:tr w:rsidR="006025BD" w:rsidRPr="00C12068" w14:paraId="0A22CE9E" w14:textId="77777777" w:rsidTr="00370CD8">
        <w:trPr>
          <w:trHeight w:val="692"/>
        </w:trPr>
        <w:tc>
          <w:tcPr>
            <w:tcW w:w="3794" w:type="dxa"/>
          </w:tcPr>
          <w:p w14:paraId="7C857F4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Associazioni</w:t>
            </w:r>
          </w:p>
          <w:p w14:paraId="2871B0A0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14:paraId="2C91A326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Legali rappresentanti</w:t>
            </w:r>
          </w:p>
          <w:p w14:paraId="6A2CA50B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dei revisori dei conti o sindacale (se previsti)</w:t>
            </w:r>
          </w:p>
          <w:p w14:paraId="4DC498B2" w14:textId="77777777" w:rsidR="006025BD" w:rsidRPr="00C12068" w:rsidRDefault="006025BD" w:rsidP="006025BD">
            <w:pPr>
              <w:numPr>
                <w:ilvl w:val="0"/>
                <w:numId w:val="18"/>
              </w:numPr>
              <w:spacing w:after="120" w:line="300" w:lineRule="atLeast"/>
              <w:ind w:left="742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al punto 1 e 2</w:t>
            </w:r>
          </w:p>
        </w:tc>
      </w:tr>
      <w:tr w:rsidR="006025BD" w:rsidRPr="00C12068" w14:paraId="3251E75A" w14:textId="77777777" w:rsidTr="006025BD">
        <w:trPr>
          <w:trHeight w:val="399"/>
        </w:trPr>
        <w:tc>
          <w:tcPr>
            <w:tcW w:w="3794" w:type="dxa"/>
          </w:tcPr>
          <w:p w14:paraId="745D30BA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di capitali, cooperative o Società a Responsabilità Limitata</w:t>
            </w:r>
          </w:p>
        </w:tc>
        <w:tc>
          <w:tcPr>
            <w:tcW w:w="6520" w:type="dxa"/>
          </w:tcPr>
          <w:p w14:paraId="36234BA7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Legale rappresentante </w:t>
            </w:r>
          </w:p>
          <w:p w14:paraId="031A17B8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-108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Amministratori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</w:p>
          <w:p w14:paraId="1B0C9D5A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DFD3F51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</w:t>
            </w:r>
          </w:p>
          <w:p w14:paraId="0772EB0F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socio di maggioranza (nelle società con un numero di soci pari o inferiore a 4) </w:t>
            </w:r>
          </w:p>
          <w:p w14:paraId="5EB04FC0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socio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( in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caso di società unipersonale)</w:t>
            </w:r>
          </w:p>
          <w:p w14:paraId="2CF06685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ind w:right="175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membri del collegio sindacale o, nei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casi  contemplati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dall’ art. 2477 del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codice civile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al sindaco, nonché ai soggetti che svolgono i compiti di vigilanza di cui all’art. 6, comma 1, lettera b)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D.Lgs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231/2001;</w:t>
            </w:r>
          </w:p>
          <w:p w14:paraId="1D99DA21" w14:textId="77777777" w:rsidR="006025BD" w:rsidRPr="00C12068" w:rsidRDefault="006025BD" w:rsidP="006025BD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ai punti 1-2-3-4-5-6-7 </w:t>
            </w:r>
          </w:p>
        </w:tc>
      </w:tr>
      <w:tr w:rsidR="006025BD" w:rsidRPr="00C12068" w14:paraId="46E3E3C3" w14:textId="77777777" w:rsidTr="00370CD8">
        <w:trPr>
          <w:trHeight w:val="844"/>
        </w:trPr>
        <w:tc>
          <w:tcPr>
            <w:tcW w:w="3794" w:type="dxa"/>
          </w:tcPr>
          <w:p w14:paraId="0B25267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Società semplice e in nome collettivo</w:t>
            </w:r>
          </w:p>
        </w:tc>
        <w:tc>
          <w:tcPr>
            <w:tcW w:w="6520" w:type="dxa"/>
          </w:tcPr>
          <w:p w14:paraId="2B424521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tutti i soci</w:t>
            </w:r>
          </w:p>
          <w:p w14:paraId="2862D3EA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72687213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2BED3A57" w14:textId="77777777" w:rsidR="006025BD" w:rsidRPr="00C12068" w:rsidRDefault="006025BD" w:rsidP="006025BD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1,2 e 3</w:t>
            </w:r>
          </w:p>
        </w:tc>
      </w:tr>
      <w:tr w:rsidR="006025BD" w:rsidRPr="00C12068" w14:paraId="349E5BCC" w14:textId="77777777" w:rsidTr="00370CD8">
        <w:trPr>
          <w:trHeight w:val="841"/>
        </w:trPr>
        <w:tc>
          <w:tcPr>
            <w:tcW w:w="3794" w:type="dxa"/>
          </w:tcPr>
          <w:p w14:paraId="2FA5869C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520" w:type="dxa"/>
          </w:tcPr>
          <w:p w14:paraId="7C29CF2F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accomandatari</w:t>
            </w:r>
          </w:p>
          <w:p w14:paraId="6AFE26F9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32A03B0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6DDC39B2" w14:textId="77777777" w:rsidR="006025BD" w:rsidRPr="00C12068" w:rsidRDefault="006025BD" w:rsidP="006025BD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1,2 e 3</w:t>
            </w:r>
          </w:p>
        </w:tc>
      </w:tr>
      <w:tr w:rsidR="006025BD" w:rsidRPr="00C12068" w14:paraId="5E60B03A" w14:textId="77777777" w:rsidTr="00370CD8">
        <w:trPr>
          <w:trHeight w:val="839"/>
        </w:trPr>
        <w:tc>
          <w:tcPr>
            <w:tcW w:w="3794" w:type="dxa"/>
          </w:tcPr>
          <w:p w14:paraId="3A347DF2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estere con sede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secondaria  in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Italia</w:t>
            </w:r>
          </w:p>
        </w:tc>
        <w:tc>
          <w:tcPr>
            <w:tcW w:w="6520" w:type="dxa"/>
          </w:tcPr>
          <w:p w14:paraId="0AD088C8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coloro che le rappresentano stabilmente in Italia</w:t>
            </w:r>
          </w:p>
          <w:p w14:paraId="7D1C084A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7770275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6BA61AD8" w14:textId="77777777" w:rsidR="006025BD" w:rsidRPr="00C12068" w:rsidRDefault="006025BD" w:rsidP="006025BD">
            <w:pPr>
              <w:pStyle w:val="Paragrafoelenco"/>
              <w:numPr>
                <w:ilvl w:val="0"/>
                <w:numId w:val="12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2  e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3</w:t>
            </w:r>
          </w:p>
        </w:tc>
      </w:tr>
      <w:tr w:rsidR="006025BD" w:rsidRPr="00C12068" w14:paraId="7D6038D2" w14:textId="77777777" w:rsidTr="00370CD8">
        <w:trPr>
          <w:trHeight w:val="705"/>
        </w:trPr>
        <w:tc>
          <w:tcPr>
            <w:tcW w:w="3794" w:type="dxa"/>
          </w:tcPr>
          <w:p w14:paraId="3E55804E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estere  prive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di sede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secondaria  con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rappresentanza stabile in Italia</w:t>
            </w:r>
          </w:p>
        </w:tc>
        <w:tc>
          <w:tcPr>
            <w:tcW w:w="6520" w:type="dxa"/>
          </w:tcPr>
          <w:p w14:paraId="71280501" w14:textId="77777777" w:rsidR="006025BD" w:rsidRPr="00C12068" w:rsidRDefault="006025BD" w:rsidP="006025BD">
            <w:pPr>
              <w:pStyle w:val="Paragrafoelenco"/>
              <w:numPr>
                <w:ilvl w:val="0"/>
                <w:numId w:val="13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Coloro che esercitano poteri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/amministratore   delegato, consiglieri) rappresentanza o direzione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impresa</w:t>
            </w:r>
            <w:proofErr w:type="gramEnd"/>
          </w:p>
          <w:p w14:paraId="2754DAF2" w14:textId="77777777" w:rsidR="006025BD" w:rsidRPr="00C12068" w:rsidRDefault="006025BD" w:rsidP="006025BD">
            <w:pPr>
              <w:pStyle w:val="Paragrafoelenco"/>
              <w:numPr>
                <w:ilvl w:val="0"/>
                <w:numId w:val="13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al punto 1 </w:t>
            </w:r>
          </w:p>
        </w:tc>
      </w:tr>
      <w:tr w:rsidR="006025BD" w:rsidRPr="00C12068" w14:paraId="4ACB4308" w14:textId="77777777" w:rsidTr="00370CD8">
        <w:trPr>
          <w:trHeight w:val="983"/>
        </w:trPr>
        <w:tc>
          <w:tcPr>
            <w:tcW w:w="3794" w:type="dxa"/>
          </w:tcPr>
          <w:p w14:paraId="6F70D85B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572915DD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14:paraId="5E38B466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06D8339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14:paraId="444FF733" w14:textId="77777777" w:rsidR="006025BD" w:rsidRPr="00C12068" w:rsidRDefault="006025BD" w:rsidP="006025BD">
            <w:pPr>
              <w:pStyle w:val="Paragrafoelenco"/>
              <w:numPr>
                <w:ilvl w:val="0"/>
                <w:numId w:val="14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 e 3</w:t>
            </w:r>
          </w:p>
        </w:tc>
      </w:tr>
      <w:tr w:rsidR="006025BD" w:rsidRPr="00C12068" w14:paraId="106A8493" w14:textId="77777777" w:rsidTr="00370CD8">
        <w:trPr>
          <w:trHeight w:val="2252"/>
        </w:trPr>
        <w:tc>
          <w:tcPr>
            <w:tcW w:w="3794" w:type="dxa"/>
          </w:tcPr>
          <w:p w14:paraId="72D76C22" w14:textId="77777777" w:rsidR="006025BD" w:rsidRPr="00A964AD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4D5C5993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14:paraId="6AE534BE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componenti organo di amministrazione (presidente del </w:t>
            </w:r>
            <w:proofErr w:type="spellStart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2"/>
            </w:r>
          </w:p>
          <w:p w14:paraId="76253CC7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0D99A3E5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3"/>
            </w:r>
          </w:p>
          <w:p w14:paraId="5A313692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percento, </w:t>
            </w:r>
            <w:proofErr w:type="gramStart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ed  ai</w:t>
            </w:r>
            <w:proofErr w:type="gramEnd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 soci o consorziati per conto dei quali le società consortili o i consorzi operino in modo esclusivo nei confronti della pubblica amministrazione;</w:t>
            </w:r>
          </w:p>
          <w:p w14:paraId="2D076997" w14:textId="77777777" w:rsidR="006025BD" w:rsidRPr="00A964AD" w:rsidRDefault="006025BD" w:rsidP="006025BD">
            <w:pPr>
              <w:pStyle w:val="Paragrafoelenco"/>
              <w:numPr>
                <w:ilvl w:val="0"/>
                <w:numId w:val="15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familiari conviventi dei soggetti di cui ai punti 1,2,3,4 e 5</w:t>
            </w:r>
          </w:p>
        </w:tc>
      </w:tr>
      <w:tr w:rsidR="006025BD" w:rsidRPr="00C12068" w14:paraId="575C708E" w14:textId="77777777" w:rsidTr="00370CD8">
        <w:trPr>
          <w:trHeight w:val="1525"/>
        </w:trPr>
        <w:tc>
          <w:tcPr>
            <w:tcW w:w="3794" w:type="dxa"/>
          </w:tcPr>
          <w:p w14:paraId="616CB026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Co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21AE9D37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14:paraId="42D200AD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eventuali componenti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organo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 di cui alla nota 2)</w:t>
            </w:r>
          </w:p>
          <w:p w14:paraId="0D70C172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39B9E8AA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imprenditori e società consorziate (inoltre relativi legale rappresentante ed eventuali componenti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organo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amministrazione di cui alla nota 2)</w:t>
            </w:r>
          </w:p>
          <w:p w14:paraId="2C1F88B7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3)</w:t>
            </w:r>
          </w:p>
          <w:p w14:paraId="50CCAED8" w14:textId="77777777" w:rsidR="006025BD" w:rsidRPr="00C12068" w:rsidRDefault="006025BD" w:rsidP="006025BD">
            <w:pPr>
              <w:pStyle w:val="Paragrafoelenco"/>
              <w:numPr>
                <w:ilvl w:val="0"/>
                <w:numId w:val="17"/>
              </w:numPr>
              <w:spacing w:after="120" w:line="300" w:lineRule="atLeast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1,2,3,4 e 5</w:t>
            </w:r>
          </w:p>
        </w:tc>
      </w:tr>
      <w:tr w:rsidR="006025BD" w:rsidRPr="00C12068" w14:paraId="59805660" w14:textId="77777777" w:rsidTr="00370CD8">
        <w:trPr>
          <w:trHeight w:val="1198"/>
        </w:trPr>
        <w:tc>
          <w:tcPr>
            <w:tcW w:w="3794" w:type="dxa"/>
          </w:tcPr>
          <w:p w14:paraId="1056DA7F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Raggruppamenti temporanei di imprese</w:t>
            </w:r>
          </w:p>
        </w:tc>
        <w:tc>
          <w:tcPr>
            <w:tcW w:w="6520" w:type="dxa"/>
          </w:tcPr>
          <w:p w14:paraId="6F08E49E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tutte le imprese costituenti il Raggruppamento anche se aventi sede all’ estero, nonché le persone fisiche presenti al loro interno, come individuate per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ciascuna  tipologia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imprese e società</w:t>
            </w:r>
          </w:p>
          <w:p w14:paraId="4337813A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14:paraId="4365636A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2)</w:t>
            </w:r>
          </w:p>
          <w:p w14:paraId="23A3AF14" w14:textId="77777777" w:rsidR="006025BD" w:rsidRPr="00C12068" w:rsidRDefault="006025BD" w:rsidP="006025BD">
            <w:pPr>
              <w:pStyle w:val="Paragrafoelenco"/>
              <w:numPr>
                <w:ilvl w:val="0"/>
                <w:numId w:val="16"/>
              </w:numPr>
              <w:spacing w:after="120" w:line="300" w:lineRule="atLeast"/>
              <w:ind w:left="742" w:hanging="425"/>
              <w:jc w:val="lef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 2 e 3</w:t>
            </w:r>
          </w:p>
        </w:tc>
      </w:tr>
      <w:tr w:rsidR="006025BD" w:rsidRPr="00C12068" w14:paraId="0BF29554" w14:textId="77777777" w:rsidTr="00370CD8">
        <w:trPr>
          <w:trHeight w:val="2263"/>
        </w:trPr>
        <w:tc>
          <w:tcPr>
            <w:tcW w:w="3794" w:type="dxa"/>
          </w:tcPr>
          <w:p w14:paraId="2B7E7EFD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  <w:u w:val="single"/>
              </w:rPr>
              <w:t>concessionarie nel settore dei giochi pubblici</w:t>
            </w:r>
          </w:p>
        </w:tc>
        <w:tc>
          <w:tcPr>
            <w:tcW w:w="6520" w:type="dxa"/>
          </w:tcPr>
          <w:p w14:paraId="2EDA68C8" w14:textId="77777777" w:rsidR="006025BD" w:rsidRPr="00C12068" w:rsidRDefault="006025BD" w:rsidP="00370CD8">
            <w:p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societa'socia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alle persone fisiche che, direttamente o indirettamente, controllano tale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societa'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nonche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' ai </w:t>
            </w:r>
            <w:r w:rsidRPr="00C1206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direttori generali e ai soggetti responsabili delle sedi secondarie o delle stabili organizzazioni in Italia di soggetti non residenti. La documentazione di cui al periodo precedente deve riferirsi anche al coniuge non separato.  </w:t>
            </w:r>
          </w:p>
        </w:tc>
      </w:tr>
    </w:tbl>
    <w:p w14:paraId="745774BB" w14:textId="1EC36DEF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lastRenderedPageBreak/>
        <w:t xml:space="preserve">Si precisa che i controlli antimafia sono effettuati anche sui procuratori e sui procuratori speciali nonché, nei casi contemplati dall’art. art. 2477 del c.c., al sindaco ed ai soggetti che svolgono i compiti di vigilanza di cui all’art. 6, comma 1, lett. b) del </w:t>
      </w:r>
      <w:proofErr w:type="spellStart"/>
      <w:proofErr w:type="gramStart"/>
      <w:r w:rsidRPr="00C12068">
        <w:rPr>
          <w:rFonts w:ascii="Open Sans Light" w:hAnsi="Open Sans Light" w:cs="Open Sans Light"/>
        </w:rPr>
        <w:t>D.Lgs</w:t>
      </w:r>
      <w:proofErr w:type="spellEnd"/>
      <w:r w:rsidRPr="00C12068">
        <w:rPr>
          <w:rFonts w:ascii="Open Sans Light" w:hAnsi="Open Sans Light" w:cs="Open Sans Light"/>
        </w:rPr>
        <w:t xml:space="preserve">  8</w:t>
      </w:r>
      <w:proofErr w:type="gramEnd"/>
      <w:r w:rsidRPr="00C12068">
        <w:rPr>
          <w:rFonts w:ascii="Open Sans Light" w:hAnsi="Open Sans Light" w:cs="Open Sans Light"/>
        </w:rPr>
        <w:t xml:space="preserve"> giugno 2011, n. 231.</w:t>
      </w:r>
    </w:p>
    <w:p w14:paraId="5A261322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componenti del consiglio di amministrazione si intendono: presidente del C.d.A., Amministratore Delegato, Consiglieri.</w:t>
      </w:r>
    </w:p>
    <w:p w14:paraId="01B8DA18" w14:textId="77777777" w:rsidR="006025BD" w:rsidRPr="00C12068" w:rsidRDefault="006025BD" w:rsidP="006025BD">
      <w:pPr>
        <w:pStyle w:val="Testonotaapidipagina"/>
        <w:numPr>
          <w:ilvl w:val="0"/>
          <w:numId w:val="20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sindaci si intendono sia quelli effettivi che supplenti.</w:t>
      </w:r>
    </w:p>
    <w:p w14:paraId="2B937CEC" w14:textId="77777777" w:rsidR="006025BD" w:rsidRPr="00C12068" w:rsidRDefault="006025BD" w:rsidP="00370CD8">
      <w:pPr>
        <w:pStyle w:val="Paragrafoelenco"/>
        <w:spacing w:after="120" w:line="300" w:lineRule="atLeast"/>
        <w:ind w:left="0"/>
        <w:rPr>
          <w:rFonts w:ascii="Open Sans Light" w:hAnsi="Open Sans Light" w:cs="Open Sans Light"/>
          <w:sz w:val="20"/>
          <w:szCs w:val="20"/>
        </w:rPr>
      </w:pPr>
    </w:p>
    <w:p w14:paraId="542C3809" w14:textId="77777777" w:rsidR="006025BD" w:rsidRPr="00C12068" w:rsidRDefault="006025BD" w:rsidP="00370CD8">
      <w:pPr>
        <w:tabs>
          <w:tab w:val="left" w:pos="1560"/>
        </w:tabs>
        <w:spacing w:after="120" w:line="300" w:lineRule="atLeast"/>
        <w:ind w:right="-143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PUNTUALIZZAZIONI</w:t>
      </w:r>
    </w:p>
    <w:p w14:paraId="3F6E9AFE" w14:textId="77777777" w:rsidR="006025BD" w:rsidRPr="00C12068" w:rsidRDefault="006025BD" w:rsidP="006025BD">
      <w:pPr>
        <w:numPr>
          <w:ilvl w:val="0"/>
          <w:numId w:val="19"/>
        </w:numPr>
        <w:tabs>
          <w:tab w:val="left" w:pos="426"/>
        </w:tabs>
        <w:spacing w:after="120" w:line="300" w:lineRule="atLeast"/>
        <w:ind w:left="426" w:right="-143" w:hanging="426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“familiari conviventi”: </w:t>
      </w:r>
      <w:r w:rsidRPr="00C12068">
        <w:rPr>
          <w:rFonts w:ascii="Open Sans Light" w:hAnsi="Open Sans Light" w:cs="Open Sans Light"/>
          <w:sz w:val="20"/>
          <w:szCs w:val="20"/>
        </w:rPr>
        <w:t>per quanto concerne la nozione di “familiari conviventi”, si precisa che per essi si intende “</w:t>
      </w:r>
      <w:r w:rsidRPr="00C12068">
        <w:rPr>
          <w:rFonts w:ascii="Open Sans Light" w:hAnsi="Open Sans Light" w:cs="Open Sans Light"/>
          <w:b/>
          <w:sz w:val="20"/>
          <w:szCs w:val="20"/>
        </w:rPr>
        <w:t>chiunque conviva</w:t>
      </w:r>
      <w:r w:rsidRPr="00C12068">
        <w:rPr>
          <w:rFonts w:ascii="Open Sans Light" w:hAnsi="Open Sans Light" w:cs="Open Sans Light"/>
          <w:sz w:val="20"/>
          <w:szCs w:val="20"/>
        </w:rPr>
        <w:t xml:space="preserve">” con i soggetti da controllare ex art. 85 del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159/2011, </w:t>
      </w:r>
      <w:r w:rsidRPr="00C12068">
        <w:rPr>
          <w:rFonts w:ascii="Open Sans Light" w:hAnsi="Open Sans Light" w:cs="Open Sans Light"/>
          <w:b/>
          <w:sz w:val="20"/>
          <w:szCs w:val="20"/>
        </w:rPr>
        <w:t>purché maggiorenne</w:t>
      </w: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14:paraId="113CE76E" w14:textId="77777777" w:rsidR="006025BD" w:rsidRPr="00C12068" w:rsidRDefault="006025BD" w:rsidP="006025BD">
      <w:pPr>
        <w:numPr>
          <w:ilvl w:val="0"/>
          <w:numId w:val="19"/>
        </w:numPr>
        <w:tabs>
          <w:tab w:val="left" w:pos="426"/>
        </w:tabs>
        <w:spacing w:after="120" w:line="300" w:lineRule="atLeast"/>
        <w:ind w:left="426" w:right="-143" w:hanging="426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“socio di maggioranza”: </w:t>
      </w:r>
      <w:r w:rsidRPr="00C12068">
        <w:rPr>
          <w:rFonts w:ascii="Open Sans Light" w:hAnsi="Open Sans Light" w:cs="Open Sans Light"/>
          <w:sz w:val="20"/>
          <w:szCs w:val="20"/>
        </w:rPr>
        <w:t>per socio di maggioranza si intende “la persona fisica o giuridica che detiene la maggioranza relativa delle quote o azioni della società interessata”. Nel caso di più soci (es. 3 o 4) con la medesima percentuale di quote o azioni del capitale sociale della società interessata, non è richiesta alcuna documentazione relativa al socio di maggioranza.</w:t>
      </w:r>
    </w:p>
    <w:p w14:paraId="688722AD" w14:textId="77777777" w:rsidR="006025BD" w:rsidRPr="00C12068" w:rsidRDefault="006025BD" w:rsidP="00370CD8">
      <w:pPr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234A3E23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723E7EC8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br w:type="page"/>
      </w:r>
    </w:p>
    <w:p w14:paraId="6292B617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58F0EE58" w14:textId="77777777" w:rsidR="00CE6E27" w:rsidRPr="00CE6E27" w:rsidRDefault="00CE6E27" w:rsidP="00CE6E27">
      <w:pPr>
        <w:pStyle w:val="Titolo3"/>
        <w:rPr>
          <w:rFonts w:ascii="Arial" w:eastAsia="Calibri" w:hAnsi="Arial" w:cs="Arial"/>
          <w:b/>
          <w:bCs/>
          <w:color w:val="auto"/>
          <w:sz w:val="22"/>
          <w:lang w:val="it-IT"/>
        </w:rPr>
      </w:pPr>
    </w:p>
    <w:p w14:paraId="5DF02E24" w14:textId="22E45E52" w:rsidR="006025BD" w:rsidRDefault="00CE6E27" w:rsidP="00CE6E27">
      <w:pPr>
        <w:pStyle w:val="Titolo3"/>
        <w:rPr>
          <w:rFonts w:ascii="Arial" w:eastAsia="Calibri" w:hAnsi="Arial" w:cs="Arial"/>
          <w:b/>
          <w:bCs/>
          <w:color w:val="auto"/>
          <w:sz w:val="22"/>
          <w:lang w:val="it-IT"/>
        </w:rPr>
      </w:pPr>
      <w:r w:rsidRPr="00CE6E27">
        <w:rPr>
          <w:rFonts w:ascii="Arial" w:eastAsia="Calibri" w:hAnsi="Arial" w:cs="Arial"/>
          <w:b/>
          <w:bCs/>
          <w:color w:val="auto"/>
          <w:sz w:val="22"/>
          <w:lang w:val="it-IT"/>
        </w:rPr>
        <w:t xml:space="preserve">PROCEDURA APERTA PER L’AFFIDAMENTO DEL “SERVIZIO DI SUPPORTO PER ATTIVITÀ ISTRUTTORIA TECNICO-AMMINISTRATIVA DELLE ISTANZE DI AUTORIZZAZIONE UNICA DI IMPIANTI ALIMENTATI DA FONTI ENERGETICHE RINNOVABILI”. </w:t>
      </w:r>
    </w:p>
    <w:p w14:paraId="6CD4E9F3" w14:textId="77777777" w:rsidR="00CE6E27" w:rsidRPr="00CE6E27" w:rsidRDefault="00CE6E27" w:rsidP="00CE6E27"/>
    <w:p w14:paraId="622701F4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DICHIARAZIONE SOSTITUTIVA DELL’ATTO DI NOTORIETA’</w:t>
      </w:r>
    </w:p>
    <w:p w14:paraId="0D82D68B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(ai sensi degli artt. 19 e 47 DPR 445/2000)</w:t>
      </w:r>
    </w:p>
    <w:p w14:paraId="6F6D515C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Il/La sottoscritto/a ____________________________ nato/a il _________ , a ___________________________________ in qualità di _________________________________ dell’impresa _________________________________________________________ , con sede legale in_______________________________________________________________________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C.a.p.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________________ Partita IVA ____________________________________ Codice Fiscale _______________________________________________,</w:t>
      </w:r>
    </w:p>
    <w:p w14:paraId="4FD71F79" w14:textId="77777777" w:rsidR="006025BD" w:rsidRPr="00C12068" w:rsidRDefault="006025BD" w:rsidP="00370CD8">
      <w:pPr>
        <w:autoSpaceDE w:val="0"/>
        <w:autoSpaceDN w:val="0"/>
        <w:adjustRightInd w:val="0"/>
        <w:spacing w:before="10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consapevole delle sanzioni penali nel caso di dichiarazioni non veritiere e falsità negli atti richiamate all’art. 76 del DPR 445/2000 e, ai sensi dell’art. 75 del succitato decreto, della decadenza dei benefici eventualmente conseguiti in seguito a provvedimenti adottati in base a dichiarazioni rivelatesi non veritiere, sotto la propria responsabilità:</w:t>
      </w:r>
    </w:p>
    <w:p w14:paraId="0ADF31E9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</w:t>
      </w:r>
    </w:p>
    <w:p w14:paraId="2F8A8007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Che il proprio stato di famiglia è composto come segue:</w:t>
      </w:r>
    </w:p>
    <w:p w14:paraId="6F5E51D9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Cs/>
          <w:sz w:val="20"/>
          <w:szCs w:val="20"/>
        </w:rPr>
      </w:pPr>
      <w:r w:rsidRPr="00C12068">
        <w:rPr>
          <w:rFonts w:ascii="Open Sans Light" w:hAnsi="Open Sans Light" w:cs="Open Sans Light"/>
          <w:bCs/>
          <w:sz w:val="20"/>
          <w:szCs w:val="20"/>
        </w:rPr>
        <w:t>(Si precisa che ciascun soggetto previsto ex art. 85 dovrà compilare la presente dichiarazione in relazione al proprio stato di famiglia).</w:t>
      </w:r>
    </w:p>
    <w:p w14:paraId="1076F2B6" w14:textId="77777777" w:rsidR="006025BD" w:rsidRPr="00C12068" w:rsidRDefault="006025BD" w:rsidP="00370CD8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tbl>
      <w:tblPr>
        <w:tblStyle w:val="Grigliatabella"/>
        <w:tblW w:w="10349" w:type="dxa"/>
        <w:tblInd w:w="-176" w:type="dxa"/>
        <w:tblLook w:val="04A0" w:firstRow="1" w:lastRow="0" w:firstColumn="1" w:lastColumn="0" w:noHBand="0" w:noVBand="1"/>
      </w:tblPr>
      <w:tblGrid>
        <w:gridCol w:w="2423"/>
        <w:gridCol w:w="2147"/>
        <w:gridCol w:w="2109"/>
        <w:gridCol w:w="1738"/>
        <w:gridCol w:w="1932"/>
      </w:tblGrid>
      <w:tr w:rsidR="006025BD" w:rsidRPr="00C12068" w14:paraId="2A7FBC84" w14:textId="77777777" w:rsidTr="00370CD8">
        <w:tc>
          <w:tcPr>
            <w:tcW w:w="2423" w:type="dxa"/>
          </w:tcPr>
          <w:p w14:paraId="3E49F3C7" w14:textId="77777777" w:rsidR="006025BD" w:rsidRPr="00C12068" w:rsidRDefault="006025BD" w:rsidP="00370CD8">
            <w:pPr>
              <w:tabs>
                <w:tab w:val="left" w:pos="9072"/>
              </w:tabs>
              <w:spacing w:before="240"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NOMINATIVO</w:t>
            </w:r>
          </w:p>
        </w:tc>
        <w:tc>
          <w:tcPr>
            <w:tcW w:w="2147" w:type="dxa"/>
          </w:tcPr>
          <w:p w14:paraId="3619F3F5" w14:textId="77777777" w:rsidR="006025BD" w:rsidRPr="00C12068" w:rsidRDefault="006025BD" w:rsidP="00370CD8">
            <w:pPr>
              <w:tabs>
                <w:tab w:val="left" w:pos="1731"/>
                <w:tab w:val="left" w:pos="9072"/>
              </w:tabs>
              <w:spacing w:before="120" w:after="120" w:line="300" w:lineRule="atLeast"/>
              <w:ind w:right="175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bCs/>
                <w:sz w:val="20"/>
              </w:rPr>
              <w:t>DATA E LUOGO DI NASCITA</w:t>
            </w:r>
          </w:p>
        </w:tc>
        <w:tc>
          <w:tcPr>
            <w:tcW w:w="2109" w:type="dxa"/>
          </w:tcPr>
          <w:p w14:paraId="1CB0CF9A" w14:textId="77777777" w:rsidR="006025BD" w:rsidRPr="00C12068" w:rsidRDefault="006025BD" w:rsidP="00370CD8">
            <w:pPr>
              <w:tabs>
                <w:tab w:val="left" w:pos="9072"/>
              </w:tabs>
              <w:spacing w:before="120" w:after="120" w:line="300" w:lineRule="atLeast"/>
              <w:ind w:right="38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RESIDENZA CON VIA E N. CIVICO</w:t>
            </w:r>
          </w:p>
        </w:tc>
        <w:tc>
          <w:tcPr>
            <w:tcW w:w="1738" w:type="dxa"/>
          </w:tcPr>
          <w:p w14:paraId="4619195E" w14:textId="77777777" w:rsidR="006025BD" w:rsidRPr="00C12068" w:rsidRDefault="006025BD" w:rsidP="00370CD8">
            <w:pPr>
              <w:tabs>
                <w:tab w:val="left" w:pos="9072"/>
              </w:tabs>
              <w:spacing w:before="240" w:after="120" w:line="300" w:lineRule="atLeast"/>
              <w:ind w:right="9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COD. FISCALE</w:t>
            </w:r>
          </w:p>
        </w:tc>
        <w:tc>
          <w:tcPr>
            <w:tcW w:w="1932" w:type="dxa"/>
          </w:tcPr>
          <w:p w14:paraId="4BEEFD7F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rPr>
                <w:rFonts w:ascii="Open Sans Light" w:hAnsi="Open Sans Light" w:cs="Open Sans Light"/>
                <w:b/>
                <w:bCs/>
                <w:sz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</w:rPr>
              <w:t>RUOLO RIVESTITO NELLA SOCIETA’ E/O GRADO DI PARENTELA         *</w:t>
            </w:r>
          </w:p>
        </w:tc>
      </w:tr>
      <w:tr w:rsidR="006025BD" w:rsidRPr="00C12068" w14:paraId="708B661E" w14:textId="77777777" w:rsidTr="00370CD8">
        <w:tc>
          <w:tcPr>
            <w:tcW w:w="2423" w:type="dxa"/>
          </w:tcPr>
          <w:p w14:paraId="016FE375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3C75A84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08C50B5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0A51480D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6B45D1B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CB3AE41" w14:textId="77777777" w:rsidTr="00370CD8">
        <w:tc>
          <w:tcPr>
            <w:tcW w:w="2423" w:type="dxa"/>
          </w:tcPr>
          <w:p w14:paraId="2ED98AD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6AB0B41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17F8FF71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66C50EA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44690A0F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EE3D79A" w14:textId="77777777" w:rsidTr="00370CD8">
        <w:tc>
          <w:tcPr>
            <w:tcW w:w="2423" w:type="dxa"/>
          </w:tcPr>
          <w:p w14:paraId="6430AE0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3A924300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182130C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C5899E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7E1536CA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695A4C16" w14:textId="77777777" w:rsidTr="00370CD8">
        <w:tc>
          <w:tcPr>
            <w:tcW w:w="2423" w:type="dxa"/>
          </w:tcPr>
          <w:p w14:paraId="55D2D7E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14B2AD0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25A426F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25782B53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0E22D53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7BCFC26E" w14:textId="77777777" w:rsidTr="00370CD8">
        <w:tc>
          <w:tcPr>
            <w:tcW w:w="2423" w:type="dxa"/>
          </w:tcPr>
          <w:p w14:paraId="4825CF2B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6D89830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4F749EA6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47F730ED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711CE024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7F0EB0E2" w14:textId="77777777" w:rsidTr="00370CD8">
        <w:tc>
          <w:tcPr>
            <w:tcW w:w="2423" w:type="dxa"/>
          </w:tcPr>
          <w:p w14:paraId="6C62F1D1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2AE3C28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7EA9B82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5009F86C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298C1BAE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02A84614" w14:textId="77777777" w:rsidTr="00370CD8">
        <w:tc>
          <w:tcPr>
            <w:tcW w:w="2423" w:type="dxa"/>
          </w:tcPr>
          <w:p w14:paraId="71A4C3A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58F32A7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03B04197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1BD10018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3BFD6213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  <w:tr w:rsidR="006025BD" w:rsidRPr="00C12068" w14:paraId="23DC5592" w14:textId="77777777" w:rsidTr="00370CD8">
        <w:tc>
          <w:tcPr>
            <w:tcW w:w="2423" w:type="dxa"/>
          </w:tcPr>
          <w:p w14:paraId="0C951235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47" w:type="dxa"/>
          </w:tcPr>
          <w:p w14:paraId="4DE843C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2109" w:type="dxa"/>
          </w:tcPr>
          <w:p w14:paraId="627D604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738" w:type="dxa"/>
          </w:tcPr>
          <w:p w14:paraId="7EE2A442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  <w:tc>
          <w:tcPr>
            <w:tcW w:w="1932" w:type="dxa"/>
          </w:tcPr>
          <w:p w14:paraId="57C46179" w14:textId="77777777" w:rsidR="006025BD" w:rsidRPr="00C12068" w:rsidRDefault="006025BD" w:rsidP="00370CD8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</w:rPr>
            </w:pPr>
          </w:p>
        </w:tc>
      </w:tr>
    </w:tbl>
    <w:p w14:paraId="56CB8A1E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*  La suddetta tabella dovrà essere compilata in relazione ad ogni singola voce anche per tutti i familiari conviventi purché maggiorenni e per il coniuge non separato anche se non convivente. </w:t>
      </w:r>
    </w:p>
    <w:p w14:paraId="597E970F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A tal fine si allega tabella riepilogativa dei soggetti sottoposti a controllo antimafia.</w:t>
      </w:r>
    </w:p>
    <w:p w14:paraId="68760572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12BBCEF1" w14:textId="77777777" w:rsidR="006025BD" w:rsidRPr="00C12068" w:rsidRDefault="006025BD" w:rsidP="00370CD8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 ALTRESI’</w:t>
      </w:r>
    </w:p>
    <w:p w14:paraId="49FEB5F0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Che quanto sopra elencato risulta agli atti del Comune di residenza e che, alla data odierna, i dati contenuto non hanno subito variazioni.</w:t>
      </w:r>
    </w:p>
    <w:p w14:paraId="4B968F7B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6A0B2C9C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49BB4F16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___________________, lì ______________ </w:t>
      </w:r>
    </w:p>
    <w:p w14:paraId="31D5E6D8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</w:p>
    <w:p w14:paraId="7605BCDD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FIRMA</w:t>
      </w:r>
      <w:r w:rsidRPr="00C12068">
        <w:rPr>
          <w:rStyle w:val="Rimandonotaapidipagina"/>
          <w:rFonts w:ascii="Open Sans Light" w:hAnsi="Open Sans Light" w:cs="Open Sans Light"/>
          <w:sz w:val="20"/>
          <w:szCs w:val="20"/>
        </w:rPr>
        <w:footnoteReference w:id="4"/>
      </w:r>
    </w:p>
    <w:p w14:paraId="552B66AA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ind w:right="1558" w:firstLine="5387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……………………………………</w:t>
      </w:r>
    </w:p>
    <w:p w14:paraId="7D0E75AD" w14:textId="77777777" w:rsidR="006025BD" w:rsidRPr="00C12068" w:rsidRDefault="006025BD" w:rsidP="00370CD8">
      <w:pPr>
        <w:autoSpaceDE w:val="0"/>
        <w:autoSpaceDN w:val="0"/>
        <w:adjustRightInd w:val="0"/>
        <w:spacing w:before="120" w:after="120" w:line="300" w:lineRule="atLeast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14:paraId="2EC55999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640AFDD9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14B961AD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26E4D648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33FD56FB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18FEB852" w14:textId="77777777" w:rsidR="006025BD" w:rsidRPr="00C12068" w:rsidRDefault="006025BD" w:rsidP="00370CD8">
      <w:pPr>
        <w:autoSpaceDE w:val="0"/>
        <w:autoSpaceDN w:val="0"/>
        <w:adjustRightInd w:val="0"/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14:paraId="53DD2302" w14:textId="268627AD" w:rsidR="00A04578" w:rsidRPr="00A04578" w:rsidRDefault="00A04578" w:rsidP="006025BD">
      <w:pPr>
        <w:pStyle w:val="Titolo1"/>
        <w:spacing w:line="360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sectPr w:rsidR="00A04578" w:rsidRPr="00A04578" w:rsidSect="005D30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66701" w14:textId="77777777" w:rsidR="004D2FE9" w:rsidRPr="0035158F" w:rsidRDefault="004D2FE9">
      <w:pPr>
        <w:spacing w:after="0" w:line="240" w:lineRule="auto"/>
      </w:pPr>
      <w:r w:rsidRPr="0035158F">
        <w:separator/>
      </w:r>
    </w:p>
    <w:p w14:paraId="7BAA8CFE" w14:textId="77777777" w:rsidR="004D2FE9" w:rsidRPr="0035158F" w:rsidRDefault="004D2FE9"/>
  </w:endnote>
  <w:endnote w:type="continuationSeparator" w:id="0">
    <w:p w14:paraId="05A0A978" w14:textId="77777777" w:rsidR="004D2FE9" w:rsidRPr="0035158F" w:rsidRDefault="004D2FE9">
      <w:pPr>
        <w:spacing w:after="0" w:line="240" w:lineRule="auto"/>
      </w:pPr>
      <w:r w:rsidRPr="0035158F">
        <w:continuationSeparator/>
      </w:r>
    </w:p>
    <w:p w14:paraId="7F921EEE" w14:textId="77777777" w:rsidR="004D2FE9" w:rsidRPr="0035158F" w:rsidRDefault="004D2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Futur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1F15" w14:textId="5FDFB10E" w:rsidR="005D3003" w:rsidRPr="00AA2E3F" w:rsidRDefault="005D3003" w:rsidP="005D3003">
    <w:pPr>
      <w:pStyle w:val="Normalelt"/>
      <w:spacing w:before="0" w:after="0" w:line="240" w:lineRule="auto"/>
      <w:jc w:val="center"/>
      <w:rPr>
        <w:sz w:val="12"/>
        <w:szCs w:val="12"/>
      </w:rPr>
    </w:pPr>
    <w:r w:rsidRPr="00AA2E3F">
      <w:rPr>
        <w:sz w:val="12"/>
        <w:szCs w:val="12"/>
      </w:rPr>
      <w:t xml:space="preserve"> </w:t>
    </w:r>
  </w:p>
  <w:p w14:paraId="591F20B4" w14:textId="083586B4" w:rsidR="000701F8" w:rsidRPr="0035158F" w:rsidRDefault="00EE178F" w:rsidP="001B4321">
    <w:pPr>
      <w:pStyle w:val="Normalelt"/>
      <w:spacing w:before="0" w:after="0" w:line="240" w:lineRule="auto"/>
      <w:jc w:val="center"/>
      <w:rPr>
        <w:sz w:val="12"/>
        <w:szCs w:val="12"/>
      </w:rPr>
    </w:pPr>
    <w:r w:rsidRPr="0062754E">
      <w:rPr>
        <w:sz w:val="12"/>
        <w:szCs w:val="12"/>
      </w:rPr>
      <w:fldChar w:fldCharType="begin"/>
    </w:r>
    <w:r w:rsidRPr="0062754E">
      <w:rPr>
        <w:sz w:val="12"/>
        <w:szCs w:val="12"/>
      </w:rPr>
      <w:instrText xml:space="preserve"> PAGE </w:instrText>
    </w:r>
    <w:r w:rsidRPr="0062754E">
      <w:rPr>
        <w:sz w:val="12"/>
        <w:szCs w:val="12"/>
      </w:rPr>
      <w:fldChar w:fldCharType="separate"/>
    </w:r>
    <w:r w:rsidRPr="0062754E">
      <w:rPr>
        <w:sz w:val="12"/>
        <w:szCs w:val="12"/>
      </w:rPr>
      <w:t>2</w:t>
    </w:r>
    <w:r w:rsidRPr="0062754E">
      <w:rPr>
        <w:sz w:val="12"/>
        <w:szCs w:val="12"/>
      </w:rPr>
      <w:fldChar w:fldCharType="end"/>
    </w:r>
    <w:r w:rsidRPr="0062754E">
      <w:rPr>
        <w:sz w:val="12"/>
        <w:szCs w:val="12"/>
      </w:rPr>
      <w:t>/</w:t>
    </w:r>
    <w:r w:rsidRPr="0062754E">
      <w:rPr>
        <w:sz w:val="12"/>
        <w:szCs w:val="12"/>
      </w:rPr>
      <w:fldChar w:fldCharType="begin"/>
    </w:r>
    <w:r w:rsidRPr="0062754E">
      <w:rPr>
        <w:sz w:val="12"/>
        <w:szCs w:val="12"/>
      </w:rPr>
      <w:instrText xml:space="preserve"> NUMPAGES </w:instrText>
    </w:r>
    <w:r w:rsidRPr="0062754E">
      <w:rPr>
        <w:sz w:val="12"/>
        <w:szCs w:val="12"/>
      </w:rPr>
      <w:fldChar w:fldCharType="separate"/>
    </w:r>
    <w:r w:rsidRPr="0062754E">
      <w:rPr>
        <w:sz w:val="12"/>
        <w:szCs w:val="12"/>
      </w:rPr>
      <w:t>76</w:t>
    </w:r>
    <w:r w:rsidRPr="0062754E"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5C7F8" w14:textId="77777777" w:rsidR="004D2FE9" w:rsidRPr="0035158F" w:rsidRDefault="004D2FE9">
      <w:pPr>
        <w:spacing w:after="0" w:line="240" w:lineRule="auto"/>
      </w:pPr>
      <w:r w:rsidRPr="0035158F">
        <w:separator/>
      </w:r>
    </w:p>
    <w:p w14:paraId="38253F20" w14:textId="77777777" w:rsidR="004D2FE9" w:rsidRPr="0035158F" w:rsidRDefault="004D2FE9"/>
  </w:footnote>
  <w:footnote w:type="continuationSeparator" w:id="0">
    <w:p w14:paraId="21ADB299" w14:textId="77777777" w:rsidR="004D2FE9" w:rsidRPr="0035158F" w:rsidRDefault="004D2FE9">
      <w:pPr>
        <w:spacing w:after="0" w:line="240" w:lineRule="auto"/>
      </w:pPr>
      <w:r w:rsidRPr="0035158F">
        <w:continuationSeparator/>
      </w:r>
    </w:p>
    <w:p w14:paraId="1FA9637D" w14:textId="77777777" w:rsidR="004D2FE9" w:rsidRPr="0035158F" w:rsidRDefault="004D2FE9"/>
  </w:footnote>
  <w:footnote w:id="1">
    <w:p w14:paraId="7EF1F328" w14:textId="77777777" w:rsidR="006025BD" w:rsidRDefault="006025BD" w:rsidP="005D371F">
      <w:pPr>
        <w:pStyle w:val="Testonotaapidipagina"/>
        <w:spacing w:after="0" w:line="240" w:lineRule="auto"/>
        <w:jc w:val="both"/>
      </w:pPr>
    </w:p>
  </w:footnote>
  <w:footnote w:id="2">
    <w:p w14:paraId="230A4FC7" w14:textId="77777777" w:rsidR="006025BD" w:rsidRDefault="006025BD" w:rsidP="005D371F">
      <w:pPr>
        <w:pStyle w:val="Testonotaapidipagina"/>
        <w:spacing w:after="0" w:line="240" w:lineRule="auto"/>
        <w:jc w:val="both"/>
      </w:pPr>
    </w:p>
  </w:footnote>
  <w:footnote w:id="3">
    <w:p w14:paraId="5DA33DB6" w14:textId="61B28FD5" w:rsidR="006025BD" w:rsidRDefault="006025BD" w:rsidP="00905667">
      <w:pPr>
        <w:pStyle w:val="Testonotaapidipagina"/>
        <w:spacing w:after="0" w:line="240" w:lineRule="auto"/>
        <w:jc w:val="center"/>
      </w:pPr>
    </w:p>
  </w:footnote>
  <w:footnote w:id="4">
    <w:p w14:paraId="5A8366B4" w14:textId="1A44D212" w:rsidR="006025BD" w:rsidRPr="00CC2CA0" w:rsidRDefault="006025BD" w:rsidP="00B32DFC">
      <w:pPr>
        <w:pStyle w:val="Testonotaapidipagina"/>
        <w:jc w:val="both"/>
        <w:rPr>
          <w:rFonts w:ascii="Open Sans Light" w:hAnsi="Open Sans Light" w:cs="Open Sans Light"/>
          <w:sz w:val="16"/>
          <w:szCs w:val="16"/>
        </w:rPr>
      </w:pPr>
      <w:r w:rsidRPr="006025BD">
        <w:rPr>
          <w:sz w:val="16"/>
          <w:szCs w:val="16"/>
        </w:rPr>
        <w:footnoteRef/>
      </w:r>
      <w:r w:rsidRPr="00750043">
        <w:t xml:space="preserve">Ai sensi </w:t>
      </w:r>
      <w:r w:rsidRPr="006533B7">
        <w:t>del decreto legislativo n. 82/05</w:t>
      </w:r>
      <w:r w:rsidRPr="00750043">
        <w:t xml:space="preserve"> la dichiarazione è sottoscritta digitalmente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1C65B4EF" w:rsidR="00EE17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04DAE41C" w14:textId="77777777" w:rsidR="00A900CE" w:rsidRPr="0035158F" w:rsidRDefault="00A900CE" w:rsidP="00EE178F">
    <w:pPr>
      <w:spacing w:before="120"/>
      <w:jc w:val="center"/>
      <w:rPr>
        <w:rFonts w:ascii="Futura" w:hAnsi="Futura"/>
        <w:b/>
        <w:sz w:val="14"/>
        <w:szCs w:val="14"/>
      </w:rPr>
    </w:pPr>
  </w:p>
  <w:p w14:paraId="40512466" w14:textId="5B1F923F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0" w:name="_Hlk144131053"/>
    <w:r w:rsidRPr="0035158F">
      <w:rPr>
        <w:rFonts w:ascii="Arial" w:hAnsi="Arial" w:cs="Arial"/>
        <w:szCs w:val="18"/>
      </w:rPr>
      <w:t xml:space="preserve">Direzione </w:t>
    </w:r>
    <w:r w:rsidR="00A900CE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A900CE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30F44E3F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35158F">
      <w:rPr>
        <w:rFonts w:ascii="Arial" w:hAnsi="Arial" w:cs="Arial"/>
        <w:szCs w:val="18"/>
      </w:rPr>
      <w:t xml:space="preserve">Servizio </w:t>
    </w:r>
    <w:bookmarkEnd w:id="0"/>
    <w:r w:rsidR="00F77258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FA6F72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2BD6F38"/>
    <w:multiLevelType w:val="hybridMultilevel"/>
    <w:tmpl w:val="6F3499DC"/>
    <w:lvl w:ilvl="0" w:tplc="003087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2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06C6C"/>
    <w:multiLevelType w:val="hybridMultilevel"/>
    <w:tmpl w:val="79C05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5E7084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0F3776C"/>
    <w:multiLevelType w:val="hybridMultilevel"/>
    <w:tmpl w:val="7DB86F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4043049">
    <w:abstractNumId w:val="5"/>
  </w:num>
  <w:num w:numId="2" w16cid:durableId="688456172">
    <w:abstractNumId w:val="3"/>
  </w:num>
  <w:num w:numId="3" w16cid:durableId="1329676245">
    <w:abstractNumId w:val="9"/>
  </w:num>
  <w:num w:numId="4" w16cid:durableId="403338197">
    <w:abstractNumId w:val="1"/>
  </w:num>
  <w:num w:numId="5" w16cid:durableId="2032409770">
    <w:abstractNumId w:val="8"/>
  </w:num>
  <w:num w:numId="6" w16cid:durableId="196627731">
    <w:abstractNumId w:val="7"/>
  </w:num>
  <w:num w:numId="7" w16cid:durableId="652293391">
    <w:abstractNumId w:val="16"/>
  </w:num>
  <w:num w:numId="8" w16cid:durableId="1506355844">
    <w:abstractNumId w:val="19"/>
  </w:num>
  <w:num w:numId="9" w16cid:durableId="97452284">
    <w:abstractNumId w:val="2"/>
  </w:num>
  <w:num w:numId="10" w16cid:durableId="1847163451">
    <w:abstractNumId w:val="12"/>
  </w:num>
  <w:num w:numId="11" w16cid:durableId="1741319157">
    <w:abstractNumId w:val="15"/>
  </w:num>
  <w:num w:numId="12" w16cid:durableId="63994052">
    <w:abstractNumId w:val="14"/>
  </w:num>
  <w:num w:numId="13" w16cid:durableId="931861869">
    <w:abstractNumId w:val="17"/>
  </w:num>
  <w:num w:numId="14" w16cid:durableId="145752269">
    <w:abstractNumId w:val="0"/>
  </w:num>
  <w:num w:numId="15" w16cid:durableId="422187292">
    <w:abstractNumId w:val="4"/>
  </w:num>
  <w:num w:numId="16" w16cid:durableId="1195539499">
    <w:abstractNumId w:val="10"/>
  </w:num>
  <w:num w:numId="17" w16cid:durableId="665597794">
    <w:abstractNumId w:val="6"/>
  </w:num>
  <w:num w:numId="18" w16cid:durableId="112943952">
    <w:abstractNumId w:val="11"/>
  </w:num>
  <w:num w:numId="19" w16cid:durableId="699621434">
    <w:abstractNumId w:val="13"/>
  </w:num>
  <w:num w:numId="20" w16cid:durableId="1762019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3BD1"/>
    <w:rsid w:val="000249ED"/>
    <w:rsid w:val="00025011"/>
    <w:rsid w:val="000276E6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0F85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240E"/>
    <w:rsid w:val="00083A68"/>
    <w:rsid w:val="00084205"/>
    <w:rsid w:val="00085782"/>
    <w:rsid w:val="0008584B"/>
    <w:rsid w:val="000859C3"/>
    <w:rsid w:val="00085D86"/>
    <w:rsid w:val="000870C7"/>
    <w:rsid w:val="0009077A"/>
    <w:rsid w:val="00090A13"/>
    <w:rsid w:val="00090AF3"/>
    <w:rsid w:val="00091144"/>
    <w:rsid w:val="00091709"/>
    <w:rsid w:val="00092C5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17F22"/>
    <w:rsid w:val="001205C5"/>
    <w:rsid w:val="0012111F"/>
    <w:rsid w:val="0012336A"/>
    <w:rsid w:val="00123A16"/>
    <w:rsid w:val="001245C9"/>
    <w:rsid w:val="00125AF2"/>
    <w:rsid w:val="001317FF"/>
    <w:rsid w:val="00133195"/>
    <w:rsid w:val="0013342E"/>
    <w:rsid w:val="00133D1B"/>
    <w:rsid w:val="00133D83"/>
    <w:rsid w:val="00134296"/>
    <w:rsid w:val="001360F3"/>
    <w:rsid w:val="00136F29"/>
    <w:rsid w:val="00137230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8D2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7AB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27EC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B13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69A4"/>
    <w:rsid w:val="00226D0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2B3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2802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2F68CC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2213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21B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3BE2"/>
    <w:rsid w:val="003A46AE"/>
    <w:rsid w:val="003A484B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120A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4B20"/>
    <w:rsid w:val="00455882"/>
    <w:rsid w:val="004558E5"/>
    <w:rsid w:val="0045650B"/>
    <w:rsid w:val="00457F0B"/>
    <w:rsid w:val="004609EE"/>
    <w:rsid w:val="00460E66"/>
    <w:rsid w:val="004614BC"/>
    <w:rsid w:val="00461709"/>
    <w:rsid w:val="00462AC8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2838"/>
    <w:rsid w:val="004C3508"/>
    <w:rsid w:val="004C4271"/>
    <w:rsid w:val="004C5E9D"/>
    <w:rsid w:val="004D01C7"/>
    <w:rsid w:val="004D021A"/>
    <w:rsid w:val="004D2FE9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530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68B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117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A1F"/>
    <w:rsid w:val="00561E7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4D1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25BD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60B4"/>
    <w:rsid w:val="006274B7"/>
    <w:rsid w:val="0062754E"/>
    <w:rsid w:val="006275BC"/>
    <w:rsid w:val="006300A8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5F6C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19D8"/>
    <w:rsid w:val="0069265D"/>
    <w:rsid w:val="006935A0"/>
    <w:rsid w:val="00694365"/>
    <w:rsid w:val="00695527"/>
    <w:rsid w:val="0069658A"/>
    <w:rsid w:val="00696A46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5784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7C8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E7CD6"/>
    <w:rsid w:val="006F1BE7"/>
    <w:rsid w:val="006F3C40"/>
    <w:rsid w:val="006F3E67"/>
    <w:rsid w:val="006F45A2"/>
    <w:rsid w:val="006F4C3A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59F9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036"/>
    <w:rsid w:val="007868BC"/>
    <w:rsid w:val="00791B6D"/>
    <w:rsid w:val="00791D2F"/>
    <w:rsid w:val="007929A7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0177"/>
    <w:rsid w:val="007D1F1B"/>
    <w:rsid w:val="007D4C6D"/>
    <w:rsid w:val="007D5773"/>
    <w:rsid w:val="007D6B29"/>
    <w:rsid w:val="007D7020"/>
    <w:rsid w:val="007D7C85"/>
    <w:rsid w:val="007D7FBD"/>
    <w:rsid w:val="007E11F8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3BF7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3613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47F8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86F9E"/>
    <w:rsid w:val="00890AF8"/>
    <w:rsid w:val="00891DF1"/>
    <w:rsid w:val="00891ED5"/>
    <w:rsid w:val="008921CE"/>
    <w:rsid w:val="00892386"/>
    <w:rsid w:val="00893A2D"/>
    <w:rsid w:val="00893CC5"/>
    <w:rsid w:val="008970F1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4F4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5FA2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A7B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87E44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9742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19C7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4373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578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562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6D7C"/>
    <w:rsid w:val="00A778D6"/>
    <w:rsid w:val="00A77D06"/>
    <w:rsid w:val="00A814D7"/>
    <w:rsid w:val="00A82595"/>
    <w:rsid w:val="00A82A09"/>
    <w:rsid w:val="00A848CF"/>
    <w:rsid w:val="00A84F49"/>
    <w:rsid w:val="00A87EF3"/>
    <w:rsid w:val="00A900CE"/>
    <w:rsid w:val="00A91E68"/>
    <w:rsid w:val="00A91FE5"/>
    <w:rsid w:val="00A93370"/>
    <w:rsid w:val="00A93495"/>
    <w:rsid w:val="00A9511B"/>
    <w:rsid w:val="00A96180"/>
    <w:rsid w:val="00A96288"/>
    <w:rsid w:val="00AA151F"/>
    <w:rsid w:val="00AA2E3F"/>
    <w:rsid w:val="00AA507C"/>
    <w:rsid w:val="00AA5A77"/>
    <w:rsid w:val="00AA6160"/>
    <w:rsid w:val="00AA630D"/>
    <w:rsid w:val="00AA73B4"/>
    <w:rsid w:val="00AB0049"/>
    <w:rsid w:val="00AB0C77"/>
    <w:rsid w:val="00AB1440"/>
    <w:rsid w:val="00AB251B"/>
    <w:rsid w:val="00AB291A"/>
    <w:rsid w:val="00AB2BCA"/>
    <w:rsid w:val="00AB32BA"/>
    <w:rsid w:val="00AB3A9E"/>
    <w:rsid w:val="00AB3AEC"/>
    <w:rsid w:val="00AB4506"/>
    <w:rsid w:val="00AB4843"/>
    <w:rsid w:val="00AB539F"/>
    <w:rsid w:val="00AB65F2"/>
    <w:rsid w:val="00AB6626"/>
    <w:rsid w:val="00AB6DB6"/>
    <w:rsid w:val="00AC08F7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2D3"/>
    <w:rsid w:val="00AD5DD3"/>
    <w:rsid w:val="00AD5F29"/>
    <w:rsid w:val="00AD60D9"/>
    <w:rsid w:val="00AD6CE5"/>
    <w:rsid w:val="00AE03A4"/>
    <w:rsid w:val="00AE0474"/>
    <w:rsid w:val="00AE1172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6AB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AF764E"/>
    <w:rsid w:val="00B0050A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245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3616"/>
    <w:rsid w:val="00B84839"/>
    <w:rsid w:val="00B8645C"/>
    <w:rsid w:val="00B871BB"/>
    <w:rsid w:val="00B87427"/>
    <w:rsid w:val="00B9092C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972D9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4EAB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BF7FDE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17BC2"/>
    <w:rsid w:val="00C20239"/>
    <w:rsid w:val="00C21251"/>
    <w:rsid w:val="00C2259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5627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8EC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54ED"/>
    <w:rsid w:val="00CE573A"/>
    <w:rsid w:val="00CE68F3"/>
    <w:rsid w:val="00CE6E27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3E9"/>
    <w:rsid w:val="00DB588A"/>
    <w:rsid w:val="00DB6BAB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64DE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5767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2BFA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D0A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6751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6436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D01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66C8C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77258"/>
    <w:rsid w:val="00F805E7"/>
    <w:rsid w:val="00F80ABB"/>
    <w:rsid w:val="00F80F3F"/>
    <w:rsid w:val="00F83BF0"/>
    <w:rsid w:val="00F85153"/>
    <w:rsid w:val="00F8576C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2FBF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qFormat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,Carattere"/>
    <w:basedOn w:val="Normale"/>
    <w:link w:val="IntestazioneCarattere"/>
    <w:uiPriority w:val="99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,Carattere Carattere"/>
    <w:basedOn w:val="Carpredefinitoparagrafo"/>
    <w:link w:val="Intestazione"/>
    <w:uiPriority w:val="99"/>
    <w:qFormat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5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Grassetto">
    <w:name w:val="Grassetto"/>
    <w:rsid w:val="006B5784"/>
    <w:rPr>
      <w:rFonts w:ascii="Trebuchet MS" w:hAnsi="Trebuchet MS"/>
      <w:b/>
      <w:bCs/>
      <w:sz w:val="20"/>
    </w:rPr>
  </w:style>
  <w:style w:type="paragraph" w:customStyle="1" w:styleId="provvr0">
    <w:name w:val="provv_r0"/>
    <w:basedOn w:val="Normale"/>
    <w:rsid w:val="00AB4506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provvnumcomma">
    <w:name w:val="provv_numcomma"/>
    <w:basedOn w:val="Carpredefinitoparagrafo"/>
    <w:rsid w:val="00AB4506"/>
  </w:style>
  <w:style w:type="character" w:customStyle="1" w:styleId="CorpodeltestoCarattere">
    <w:name w:val="Corpo del testo Carattere"/>
    <w:link w:val="Corpodeltesto1"/>
    <w:qFormat/>
    <w:locked/>
    <w:rsid w:val="00A900CE"/>
    <w:rPr>
      <w:rFonts w:ascii="Arial" w:eastAsia="Times New Roman" w:hAnsi="Arial" w:cs="Times New Roman"/>
      <w:sz w:val="20"/>
      <w:szCs w:val="24"/>
      <w:lang w:val="it-IT" w:eastAsia="ar-SA"/>
    </w:rPr>
  </w:style>
  <w:style w:type="character" w:customStyle="1" w:styleId="Carpredefinitoparagrafo1">
    <w:name w:val="Car. predefinito paragrafo1"/>
    <w:rsid w:val="00A900CE"/>
  </w:style>
  <w:style w:type="paragraph" w:customStyle="1" w:styleId="Normale1">
    <w:name w:val="Normale1"/>
    <w:rsid w:val="00A900CE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025BD"/>
    <w:pPr>
      <w:spacing w:after="200" w:line="276" w:lineRule="auto"/>
      <w:ind w:left="0" w:firstLine="0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025BD"/>
    <w:rPr>
      <w:rFonts w:ascii="Calibri" w:eastAsia="Calibri" w:hAnsi="Calibri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025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43DD-E3B2-4816-AF39-6A9BEE76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1340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Claudia Rita Manca</cp:lastModifiedBy>
  <cp:revision>2</cp:revision>
  <dcterms:created xsi:type="dcterms:W3CDTF">2026-03-26T14:18:00Z</dcterms:created>
  <dcterms:modified xsi:type="dcterms:W3CDTF">2026-03-26T14:18:00Z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